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F91" w:rsidRDefault="00C96908" w:rsidP="00C96908">
      <w:pPr>
        <w:pStyle w:val="NoSpacing"/>
        <w:numPr>
          <w:ilvl w:val="0"/>
          <w:numId w:val="1"/>
        </w:numPr>
      </w:pPr>
      <w:r>
        <w:rPr>
          <w:noProof/>
        </w:rPr>
        <w:drawing>
          <wp:inline distT="0" distB="0" distL="0" distR="0">
            <wp:extent cx="2181225" cy="118359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076" cy="118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Tagline has to be A Luxury Lifestyle Family Club</w:t>
      </w:r>
      <w:r w:rsidR="008C61B5">
        <w:t xml:space="preserve"> - </w:t>
      </w:r>
      <w:r w:rsidR="008C61B5" w:rsidRPr="008C61B5">
        <w:rPr>
          <w:b/>
        </w:rPr>
        <w:t>Done</w:t>
      </w:r>
    </w:p>
    <w:p w:rsidR="00C96908" w:rsidRDefault="00C96908" w:rsidP="00C96908">
      <w:pPr>
        <w:pStyle w:val="NoSpacing"/>
      </w:pPr>
    </w:p>
    <w:p w:rsidR="00C96908" w:rsidRDefault="00C96908" w:rsidP="00C96908">
      <w:pPr>
        <w:pStyle w:val="NoSpacing"/>
      </w:pPr>
    </w:p>
    <w:p w:rsidR="00C96908" w:rsidRDefault="00C96908" w:rsidP="00C96908">
      <w:pPr>
        <w:pStyle w:val="NoSpacing"/>
        <w:numPr>
          <w:ilvl w:val="0"/>
          <w:numId w:val="1"/>
        </w:numPr>
      </w:pPr>
      <w:r>
        <w:rPr>
          <w:noProof/>
        </w:rPr>
        <w:drawing>
          <wp:inline distT="0" distB="0" distL="0" distR="0">
            <wp:extent cx="2248221" cy="17964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8221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8C61B5">
        <w:br/>
        <w:t>C</w:t>
      </w:r>
      <w:r>
        <w:t>orrect the image</w:t>
      </w:r>
      <w:r w:rsidR="00B41F6C">
        <w:t>…..the content about the video being played also needs to be displayed</w:t>
      </w:r>
      <w:r w:rsidR="00535858">
        <w:t xml:space="preserve"> - </w:t>
      </w:r>
      <w:r w:rsidR="00535858" w:rsidRPr="00535858">
        <w:rPr>
          <w:b/>
        </w:rPr>
        <w:t>Done</w:t>
      </w:r>
    </w:p>
    <w:p w:rsidR="00C96908" w:rsidRDefault="00C96908" w:rsidP="00C96908">
      <w:pPr>
        <w:pStyle w:val="NoSpacing"/>
      </w:pPr>
    </w:p>
    <w:p w:rsidR="00C96908" w:rsidRDefault="00C96908" w:rsidP="00C96908">
      <w:pPr>
        <w:pStyle w:val="NoSpacing"/>
        <w:numPr>
          <w:ilvl w:val="0"/>
          <w:numId w:val="1"/>
        </w:numPr>
      </w:pPr>
      <w:r>
        <w:rPr>
          <w:noProof/>
        </w:rPr>
        <w:drawing>
          <wp:inline distT="0" distB="0" distL="0" distR="0">
            <wp:extent cx="2571750" cy="44291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2966" cy="44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don’t change the font</w:t>
      </w:r>
      <w:r w:rsidR="00253892">
        <w:t xml:space="preserve"> - </w:t>
      </w:r>
      <w:r w:rsidR="00253892" w:rsidRPr="00253892">
        <w:rPr>
          <w:b/>
        </w:rPr>
        <w:t>Done</w:t>
      </w:r>
    </w:p>
    <w:p w:rsidR="00C96908" w:rsidRDefault="00C96908" w:rsidP="00C96908">
      <w:pPr>
        <w:pStyle w:val="ListParagraph"/>
      </w:pPr>
    </w:p>
    <w:p w:rsidR="00C96908" w:rsidRDefault="00C96908" w:rsidP="00C96908">
      <w:pPr>
        <w:pStyle w:val="NoSpacing"/>
        <w:numPr>
          <w:ilvl w:val="0"/>
          <w:numId w:val="1"/>
        </w:numPr>
      </w:pPr>
      <w:r>
        <w:rPr>
          <w:noProof/>
        </w:rPr>
        <w:drawing>
          <wp:inline distT="0" distB="0" distL="0" distR="0">
            <wp:extent cx="1257300" cy="50166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50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lac</w:t>
      </w:r>
      <w:proofErr w:type="spellEnd"/>
      <w:r w:rsidR="00253892">
        <w:t xml:space="preserve"> - </w:t>
      </w:r>
      <w:r w:rsidR="00253892" w:rsidRPr="00253892">
        <w:rPr>
          <w:b/>
        </w:rPr>
        <w:t>Done</w:t>
      </w:r>
    </w:p>
    <w:p w:rsidR="00C96908" w:rsidRDefault="00C96908" w:rsidP="00C96908">
      <w:pPr>
        <w:pStyle w:val="ListParagraph"/>
      </w:pPr>
    </w:p>
    <w:p w:rsidR="00C96908" w:rsidRDefault="00C96908" w:rsidP="00C96908">
      <w:pPr>
        <w:pStyle w:val="NoSpacing"/>
        <w:numPr>
          <w:ilvl w:val="0"/>
          <w:numId w:val="1"/>
        </w:numPr>
      </w:pPr>
      <w:r>
        <w:rPr>
          <w:noProof/>
        </w:rPr>
        <w:drawing>
          <wp:inline distT="0" distB="0" distL="0" distR="0">
            <wp:extent cx="2163623" cy="323850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929" cy="32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C96908">
        <w:t>This will come above the phone number....</w:t>
      </w:r>
      <w:proofErr w:type="spellStart"/>
      <w:r w:rsidRPr="00C96908">
        <w:t>dont</w:t>
      </w:r>
      <w:proofErr w:type="spellEnd"/>
      <w:r w:rsidRPr="00C96908">
        <w:t xml:space="preserve"> write talk to us....use phone icon....T &amp; C Apply ( not applied)</w:t>
      </w:r>
    </w:p>
    <w:p w:rsidR="00C96908" w:rsidRDefault="00C96908" w:rsidP="00C96908">
      <w:pPr>
        <w:pStyle w:val="ListParagraph"/>
      </w:pPr>
    </w:p>
    <w:p w:rsidR="00C96908" w:rsidRPr="00664C11" w:rsidRDefault="00C96908" w:rsidP="00C96908">
      <w:pPr>
        <w:pStyle w:val="NoSpacing"/>
        <w:numPr>
          <w:ilvl w:val="0"/>
          <w:numId w:val="1"/>
        </w:numPr>
        <w:rPr>
          <w:b/>
        </w:rPr>
      </w:pPr>
      <w:proofErr w:type="spellStart"/>
      <w:r w:rsidRPr="00C96908">
        <w:t>Pls</w:t>
      </w:r>
      <w:proofErr w:type="spellEnd"/>
      <w:r w:rsidRPr="00C96908">
        <w:t xml:space="preserve"> tell a way how the form should come at the top &amp; not after scrolling down so much</w:t>
      </w:r>
      <w:r w:rsidR="00664C11">
        <w:t xml:space="preserve"> – </w:t>
      </w:r>
      <w:r w:rsidR="00664C11" w:rsidRPr="00664C11">
        <w:rPr>
          <w:b/>
        </w:rPr>
        <w:t>Pending for call discussion</w:t>
      </w:r>
    </w:p>
    <w:p w:rsidR="00C96908" w:rsidRDefault="00C96908" w:rsidP="00C96908">
      <w:pPr>
        <w:pStyle w:val="ListParagraph"/>
      </w:pPr>
    </w:p>
    <w:p w:rsidR="00C96908" w:rsidRDefault="00C96908" w:rsidP="00C96908">
      <w:pPr>
        <w:pStyle w:val="NoSpacing"/>
        <w:numPr>
          <w:ilvl w:val="0"/>
          <w:numId w:val="1"/>
        </w:numPr>
      </w:pPr>
      <w:r>
        <w:rPr>
          <w:noProof/>
        </w:rPr>
        <w:drawing>
          <wp:inline distT="0" distB="0" distL="0" distR="0">
            <wp:extent cx="1647825" cy="114890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782" cy="115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remove the blank space…..lots of blank space</w:t>
      </w:r>
      <w:r w:rsidR="005C564A">
        <w:t xml:space="preserve"> - </w:t>
      </w:r>
      <w:r w:rsidR="005C564A" w:rsidRPr="005C564A">
        <w:rPr>
          <w:b/>
        </w:rPr>
        <w:t>Done</w:t>
      </w:r>
    </w:p>
    <w:p w:rsidR="00C96908" w:rsidRDefault="00C96908" w:rsidP="00C96908">
      <w:pPr>
        <w:pStyle w:val="ListParagraph"/>
      </w:pPr>
    </w:p>
    <w:p w:rsidR="00C96908" w:rsidRDefault="00C96908" w:rsidP="00C96908">
      <w:pPr>
        <w:pStyle w:val="NoSpacing"/>
        <w:numPr>
          <w:ilvl w:val="0"/>
          <w:numId w:val="1"/>
        </w:numPr>
      </w:pPr>
      <w:r>
        <w:t xml:space="preserve">Add the homepage15 </w:t>
      </w:r>
      <w:proofErr w:type="spellStart"/>
      <w:r>
        <w:t>secs</w:t>
      </w:r>
      <w:proofErr w:type="spellEnd"/>
      <w:r>
        <w:t xml:space="preserve"> walkthrough video</w:t>
      </w:r>
      <w:r w:rsidR="00807635">
        <w:t xml:space="preserve"> - </w:t>
      </w:r>
      <w:r w:rsidR="00D10967" w:rsidRPr="00D10967">
        <w:rPr>
          <w:b/>
        </w:rPr>
        <w:t>Done</w:t>
      </w:r>
    </w:p>
    <w:p w:rsidR="00C96908" w:rsidRDefault="00C96908" w:rsidP="00C96908">
      <w:pPr>
        <w:pStyle w:val="NoSpacing"/>
        <w:numPr>
          <w:ilvl w:val="0"/>
          <w:numId w:val="1"/>
        </w:numPr>
      </w:pPr>
      <w:r>
        <w:t>IAC logo also should be there</w:t>
      </w:r>
      <w:r w:rsidR="00D10967">
        <w:t xml:space="preserve"> - </w:t>
      </w:r>
      <w:r w:rsidR="00242F3E">
        <w:t xml:space="preserve">- </w:t>
      </w:r>
      <w:r w:rsidR="00242F3E" w:rsidRPr="00D10967">
        <w:rPr>
          <w:b/>
        </w:rPr>
        <w:t>Done</w:t>
      </w:r>
    </w:p>
    <w:p w:rsidR="00C96908" w:rsidRDefault="00C96908" w:rsidP="00C96908">
      <w:pPr>
        <w:pStyle w:val="NoSpacing"/>
        <w:numPr>
          <w:ilvl w:val="0"/>
          <w:numId w:val="1"/>
        </w:numPr>
      </w:pPr>
      <w:r>
        <w:rPr>
          <w:noProof/>
        </w:rPr>
        <w:drawing>
          <wp:inline distT="0" distB="0" distL="0" distR="0">
            <wp:extent cx="2714625" cy="9022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288" cy="90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C96908">
        <w:t>T&amp; c, limited period offer above the phone no</w:t>
      </w:r>
      <w:r w:rsidR="007C5DAD">
        <w:t xml:space="preserve"> - </w:t>
      </w:r>
      <w:r w:rsidR="007C5DAD" w:rsidRPr="00D10967">
        <w:rPr>
          <w:b/>
        </w:rPr>
        <w:t>Done</w:t>
      </w:r>
    </w:p>
    <w:p w:rsidR="00C96908" w:rsidRDefault="00C96908" w:rsidP="00C96908">
      <w:pPr>
        <w:pStyle w:val="NoSpacing"/>
        <w:numPr>
          <w:ilvl w:val="0"/>
          <w:numId w:val="1"/>
        </w:numPr>
      </w:pPr>
      <w:r>
        <w:t>Share the desktop &amp; mobile version both</w:t>
      </w:r>
    </w:p>
    <w:p w:rsidR="00C96908" w:rsidRDefault="00B41F6C" w:rsidP="00B41F6C">
      <w:pPr>
        <w:pStyle w:val="NoSpacing"/>
        <w:numPr>
          <w:ilvl w:val="0"/>
          <w:numId w:val="1"/>
        </w:numPr>
      </w:pPr>
      <w:r>
        <w:rPr>
          <w:noProof/>
        </w:rPr>
        <w:drawing>
          <wp:inline distT="0" distB="0" distL="0" distR="0">
            <wp:extent cx="1362075" cy="253046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296" cy="253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B41F6C">
        <w:t>This heading will come above the icons for the landing page</w:t>
      </w:r>
      <w:r w:rsidR="00810FAC" w:rsidRPr="00306386">
        <w:rPr>
          <w:b/>
        </w:rPr>
        <w:t xml:space="preserve"> - </w:t>
      </w:r>
      <w:r w:rsidR="0091188E" w:rsidRPr="00306386">
        <w:rPr>
          <w:b/>
        </w:rPr>
        <w:t>Done</w:t>
      </w:r>
    </w:p>
    <w:p w:rsidR="00B41F6C" w:rsidRDefault="00B41F6C" w:rsidP="00B41F6C">
      <w:pPr>
        <w:pStyle w:val="NoSpacing"/>
      </w:pPr>
    </w:p>
    <w:p w:rsidR="00B41F6C" w:rsidRDefault="00B41F6C" w:rsidP="00B41F6C">
      <w:pPr>
        <w:pStyle w:val="NoSpacing"/>
      </w:pPr>
    </w:p>
    <w:p w:rsidR="00B41F6C" w:rsidRDefault="00B41F6C" w:rsidP="00B41F6C">
      <w:pPr>
        <w:pStyle w:val="NoSpacing"/>
        <w:numPr>
          <w:ilvl w:val="0"/>
          <w:numId w:val="1"/>
        </w:numPr>
      </w:pPr>
      <w:r>
        <w:rPr>
          <w:noProof/>
        </w:rPr>
        <w:drawing>
          <wp:inline distT="0" distB="0" distL="0" distR="0">
            <wp:extent cx="1304925" cy="242428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112" cy="24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Empyreal pay easy will be in golden </w:t>
      </w:r>
      <w:proofErr w:type="spellStart"/>
      <w:r>
        <w:t>colour</w:t>
      </w:r>
      <w:proofErr w:type="spellEnd"/>
      <w:r>
        <w:t xml:space="preserve"> only</w:t>
      </w:r>
      <w:r w:rsidR="000A0325">
        <w:t xml:space="preserve"> – </w:t>
      </w:r>
      <w:r w:rsidR="000A0325" w:rsidRPr="000A0325">
        <w:rPr>
          <w:b/>
        </w:rPr>
        <w:t>Need discussion</w:t>
      </w:r>
      <w:r w:rsidR="000A0325">
        <w:t xml:space="preserve"> </w:t>
      </w:r>
    </w:p>
    <w:p w:rsidR="00B41F6C" w:rsidRDefault="00B41F6C" w:rsidP="00B41F6C">
      <w:pPr>
        <w:pStyle w:val="NoSpacing"/>
      </w:pPr>
    </w:p>
    <w:p w:rsidR="00B41F6C" w:rsidRDefault="00B41F6C" w:rsidP="00B41F6C">
      <w:pPr>
        <w:pStyle w:val="NoSpacing"/>
      </w:pPr>
    </w:p>
    <w:p w:rsidR="00B41F6C" w:rsidRDefault="00B41F6C" w:rsidP="0084615D">
      <w:pPr>
        <w:pStyle w:val="NoSpacing"/>
        <w:numPr>
          <w:ilvl w:val="1"/>
          <w:numId w:val="1"/>
        </w:numPr>
      </w:pPr>
      <w:r>
        <w:rPr>
          <w:noProof/>
        </w:rPr>
        <w:lastRenderedPageBreak/>
        <w:drawing>
          <wp:inline distT="0" distB="0" distL="0" distR="0">
            <wp:extent cx="1390650" cy="2583545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149" cy="258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B41F6C">
        <w:t>Plan will come in the top line.....there has to be a full stop after Plan</w:t>
      </w:r>
      <w:r w:rsidR="00F85984">
        <w:t xml:space="preserve"> - </w:t>
      </w:r>
      <w:r w:rsidR="00F85984" w:rsidRPr="00F85984">
        <w:rPr>
          <w:b/>
        </w:rPr>
        <w:t>Done</w:t>
      </w:r>
    </w:p>
    <w:p w:rsidR="00B41F6C" w:rsidRDefault="00B41F6C" w:rsidP="00B41F6C">
      <w:pPr>
        <w:pStyle w:val="NoSpacing"/>
      </w:pPr>
    </w:p>
    <w:p w:rsidR="00B41F6C" w:rsidRDefault="00B41F6C" w:rsidP="00B41F6C">
      <w:pPr>
        <w:pStyle w:val="NoSpacing"/>
        <w:numPr>
          <w:ilvl w:val="0"/>
          <w:numId w:val="1"/>
        </w:numPr>
      </w:pPr>
      <w:r w:rsidRPr="00B41F6C">
        <w:t xml:space="preserve">Add the section of </w:t>
      </w:r>
      <w:r>
        <w:t xml:space="preserve">Empyreal </w:t>
      </w:r>
      <w:r w:rsidR="005F76BF">
        <w:t xml:space="preserve">Times </w:t>
      </w:r>
      <w:r w:rsidR="005F76BF" w:rsidRPr="00B41F6C">
        <w:t>into</w:t>
      </w:r>
      <w:r w:rsidRPr="00B41F6C">
        <w:t xml:space="preserve"> the Media section</w:t>
      </w:r>
      <w:r w:rsidR="00014782">
        <w:t xml:space="preserve"> - </w:t>
      </w:r>
      <w:r w:rsidR="00014782">
        <w:rPr>
          <w:b/>
        </w:rPr>
        <w:t>A</w:t>
      </w:r>
      <w:r w:rsidR="00014782" w:rsidRPr="00014782">
        <w:rPr>
          <w:b/>
        </w:rPr>
        <w:t>dded</w:t>
      </w:r>
      <w:r w:rsidRPr="00B41F6C">
        <w:t xml:space="preserve"> </w:t>
      </w:r>
      <w:r w:rsidR="00BC4D13">
        <w:t xml:space="preserve">- </w:t>
      </w:r>
      <w:r w:rsidR="00BC4D13" w:rsidRPr="00BC4D13">
        <w:t>https://www.empyrealclub.in/empyreal-times/</w:t>
      </w:r>
      <w:r w:rsidR="00014782">
        <w:br/>
      </w:r>
      <w:r w:rsidRPr="00B41F6C">
        <w:t>on the Homepage......why still not activated?</w:t>
      </w:r>
      <w:r w:rsidR="0084615D">
        <w:t xml:space="preserve"> </w:t>
      </w:r>
      <w:r w:rsidR="00014782">
        <w:t>–</w:t>
      </w:r>
      <w:r w:rsidR="0084615D">
        <w:t xml:space="preserve"> </w:t>
      </w:r>
      <w:r w:rsidR="00014782">
        <w:t xml:space="preserve">Not getting this </w:t>
      </w:r>
      <w:r w:rsidR="0088195F">
        <w:t xml:space="preserve">- </w:t>
      </w:r>
    </w:p>
    <w:sectPr w:rsidR="00B41F6C" w:rsidSect="00424D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0D2A0B"/>
    <w:multiLevelType w:val="hybridMultilevel"/>
    <w:tmpl w:val="BCC2DC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C96908"/>
    <w:rsid w:val="00014782"/>
    <w:rsid w:val="000A0325"/>
    <w:rsid w:val="00176B09"/>
    <w:rsid w:val="00242F3E"/>
    <w:rsid w:val="00253892"/>
    <w:rsid w:val="00306386"/>
    <w:rsid w:val="003444BD"/>
    <w:rsid w:val="003A1F91"/>
    <w:rsid w:val="00422AA5"/>
    <w:rsid w:val="00424DFE"/>
    <w:rsid w:val="00535858"/>
    <w:rsid w:val="005C564A"/>
    <w:rsid w:val="005F76BF"/>
    <w:rsid w:val="00664C11"/>
    <w:rsid w:val="007C5DAD"/>
    <w:rsid w:val="00807635"/>
    <w:rsid w:val="00810FAC"/>
    <w:rsid w:val="0084615D"/>
    <w:rsid w:val="0088195F"/>
    <w:rsid w:val="008C61B5"/>
    <w:rsid w:val="0091188E"/>
    <w:rsid w:val="00AA0627"/>
    <w:rsid w:val="00B41F6C"/>
    <w:rsid w:val="00BC4D13"/>
    <w:rsid w:val="00C96908"/>
    <w:rsid w:val="00D10967"/>
    <w:rsid w:val="00F859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D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6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90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9690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9690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6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90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9690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9690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</cp:lastModifiedBy>
  <cp:revision>2</cp:revision>
  <dcterms:created xsi:type="dcterms:W3CDTF">2020-06-22T07:39:00Z</dcterms:created>
  <dcterms:modified xsi:type="dcterms:W3CDTF">2020-06-22T07:39:00Z</dcterms:modified>
</cp:coreProperties>
</file>